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9A3" w:rsidRDefault="009B49A3" w:rsidP="00E72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C1B" w:rsidRPr="00900948" w:rsidRDefault="00202C1B" w:rsidP="00E72F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Образовательная организация</w:t>
      </w:r>
      <w:r w:rsidR="009B49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0CF3" w:rsidRPr="0090094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бюджетное дошкольное образовательное учреждение «Детский сад № 10»</w:t>
      </w:r>
    </w:p>
    <w:p w:rsidR="000915C3" w:rsidRPr="00900948" w:rsidRDefault="000915C3" w:rsidP="00E72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667" w:rsidRPr="00900948" w:rsidRDefault="00445667" w:rsidP="00E72F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FB0" w:rsidRPr="00900948" w:rsidRDefault="000915C3" w:rsidP="00F77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C41D29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лючевые социально-нормативные возрастные характеристики готовности ребёнка к начальному этапу школьного периода жизни</w:t>
      </w:r>
      <w:r w:rsidR="00EF593A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отражающие </w:t>
      </w:r>
      <w:r w:rsidR="00202C1B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качества личности </w:t>
      </w:r>
      <w:r w:rsidR="00EF593A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способности</w:t>
      </w:r>
      <w:r w:rsidR="009C17EF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F593A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2C1B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(не более 3-х)</w:t>
      </w:r>
      <w:r w:rsidR="00A5273A" w:rsidRPr="0090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20CF3" w:rsidRPr="00900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2FB0" w:rsidRPr="00900948" w:rsidRDefault="00E72FB0" w:rsidP="00F778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00948">
        <w:rPr>
          <w:rFonts w:ascii="Times New Roman" w:hAnsi="Times New Roman" w:cs="Times New Roman"/>
          <w:b/>
          <w:bCs/>
          <w:i/>
          <w:sz w:val="28"/>
          <w:szCs w:val="28"/>
        </w:rPr>
        <w:t>владение социально-коммуникативными навыками:</w:t>
      </w:r>
    </w:p>
    <w:p w:rsidR="00E72FB0" w:rsidRPr="00900948" w:rsidRDefault="00E72FB0" w:rsidP="00F77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>умение договариваться о совместных действиях с другими;</w:t>
      </w:r>
    </w:p>
    <w:p w:rsidR="00E72FB0" w:rsidRPr="00900948" w:rsidRDefault="00E72FB0" w:rsidP="00F77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>умение задовать вопросы взрослым и серстникам;</w:t>
      </w:r>
    </w:p>
    <w:p w:rsidR="00E72FB0" w:rsidRPr="00900948" w:rsidRDefault="00E72FB0" w:rsidP="00F778F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 xml:space="preserve">умение выразить свои чувства, желения посредствам </w:t>
      </w:r>
      <w:proofErr w:type="gramStart"/>
      <w:r w:rsidRPr="00900948">
        <w:rPr>
          <w:rFonts w:ascii="Times New Roman" w:hAnsi="Times New Roman" w:cs="Times New Roman"/>
          <w:i/>
          <w:sz w:val="28"/>
          <w:szCs w:val="28"/>
        </w:rPr>
        <w:t>вербальной</w:t>
      </w:r>
      <w:proofErr w:type="gramEnd"/>
      <w:r w:rsidRPr="00900948">
        <w:rPr>
          <w:rFonts w:ascii="Times New Roman" w:hAnsi="Times New Roman" w:cs="Times New Roman"/>
          <w:i/>
          <w:sz w:val="28"/>
          <w:szCs w:val="28"/>
        </w:rPr>
        <w:t xml:space="preserve"> или невербальной комуникации.</w:t>
      </w:r>
    </w:p>
    <w:p w:rsidR="00E72FB0" w:rsidRPr="00900948" w:rsidRDefault="00E72FB0" w:rsidP="00F778F3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b/>
          <w:bCs/>
          <w:i/>
          <w:sz w:val="28"/>
          <w:szCs w:val="28"/>
        </w:rPr>
        <w:t>саморегуляция</w:t>
      </w:r>
      <w:r w:rsidRPr="00900948">
        <w:rPr>
          <w:rFonts w:ascii="Times New Roman" w:hAnsi="Times New Roman" w:cs="Times New Roman"/>
          <w:i/>
          <w:sz w:val="28"/>
          <w:szCs w:val="28"/>
        </w:rPr>
        <w:t>:</w:t>
      </w:r>
    </w:p>
    <w:p w:rsidR="00E72FB0" w:rsidRPr="00900948" w:rsidRDefault="00E72FB0" w:rsidP="00F77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>доверительность в исполнении требований педагога, принимая их и подчиняясь заданным правилам и социальным нормам;</w:t>
      </w:r>
    </w:p>
    <w:p w:rsidR="00E72FB0" w:rsidRPr="00900948" w:rsidRDefault="00E72FB0" w:rsidP="00F77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>самостоятельность и ответственность за свои дела и поступки;</w:t>
      </w:r>
    </w:p>
    <w:p w:rsidR="00E72FB0" w:rsidRPr="00900948" w:rsidRDefault="00E72FB0" w:rsidP="00F778F3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>воля следовать социальным нормам поведения и правилам в разных видах деятельности.</w:t>
      </w:r>
    </w:p>
    <w:p w:rsidR="00E72FB0" w:rsidRPr="00900948" w:rsidRDefault="00E72FB0" w:rsidP="00F778F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0094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</w:t>
      </w:r>
      <w:proofErr w:type="gramEnd"/>
      <w:r w:rsidRPr="00900948">
        <w:rPr>
          <w:rFonts w:ascii="Times New Roman" w:hAnsi="Times New Roman" w:cs="Times New Roman"/>
          <w:b/>
          <w:bCs/>
          <w:i/>
          <w:sz w:val="28"/>
          <w:szCs w:val="28"/>
        </w:rPr>
        <w:t>. познавательная активность</w:t>
      </w:r>
      <w:r w:rsidRPr="00900948">
        <w:rPr>
          <w:rFonts w:ascii="Times New Roman" w:hAnsi="Times New Roman" w:cs="Times New Roman"/>
          <w:i/>
          <w:sz w:val="28"/>
          <w:szCs w:val="28"/>
        </w:rPr>
        <w:t>:</w:t>
      </w:r>
    </w:p>
    <w:p w:rsidR="00E72FB0" w:rsidRPr="00900948" w:rsidRDefault="00E72FB0" w:rsidP="00F77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 xml:space="preserve"> проявление интереса к предметам и явлениям окружающего мира;</w:t>
      </w:r>
    </w:p>
    <w:p w:rsidR="00E72FB0" w:rsidRPr="00900948" w:rsidRDefault="00E72FB0" w:rsidP="00F778F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t xml:space="preserve"> способность выполнить поставленную задачу, используя приобретенный опыт.</w:t>
      </w:r>
    </w:p>
    <w:p w:rsidR="00E72FB0" w:rsidRPr="00900948" w:rsidRDefault="00202C1B" w:rsidP="00F778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Ведущие </w:t>
      </w:r>
      <w:r w:rsidR="000915C3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и способы педагогической деятельности, направленные на становление личностных качеств и способностей, характеризующих готовность ребёнка к начальному этапу школьного периода жизни:</w:t>
      </w:r>
      <w:r w:rsidR="00975AFC" w:rsidRPr="0090094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5BFA" w:rsidRPr="00900948" w:rsidRDefault="00735BFA" w:rsidP="00F778F3">
      <w:pPr>
        <w:pStyle w:val="Default"/>
        <w:ind w:left="720"/>
        <w:jc w:val="both"/>
        <w:rPr>
          <w:i/>
          <w:sz w:val="28"/>
          <w:szCs w:val="28"/>
        </w:rPr>
      </w:pPr>
      <w:r w:rsidRPr="00900948">
        <w:rPr>
          <w:i/>
          <w:sz w:val="28"/>
          <w:szCs w:val="28"/>
        </w:rPr>
        <w:t xml:space="preserve">Обеспечение комплексного, вариативного подхода через игровые приемы, проблемные ситуации; включение дошкольников в конкурсное движение; общественно-полезную деятельность (поручения, дежурство, социальные акции, трудовые поручения). Оказание положительного оценивания действий детей. </w:t>
      </w:r>
    </w:p>
    <w:p w:rsidR="00735BFA" w:rsidRPr="00900948" w:rsidRDefault="00E72FB0" w:rsidP="00F778F3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0948">
        <w:rPr>
          <w:rFonts w:ascii="Times New Roman" w:eastAsia="Calibri" w:hAnsi="Times New Roman" w:cs="Times New Roman"/>
          <w:b/>
          <w:sz w:val="28"/>
          <w:szCs w:val="28"/>
        </w:rPr>
        <w:t xml:space="preserve">Основные формы, способы, процедуры </w:t>
      </w:r>
      <w:r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опосредованного оценивания ключевых социально-нормативных возрастных характеристик готовности ребёнка к начальному этапу школьного периода жизни:</w:t>
      </w:r>
      <w:r w:rsidR="00735BFA" w:rsidRPr="009009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BFA" w:rsidRPr="00900948" w:rsidRDefault="00735BFA" w:rsidP="00F778F3">
      <w:pPr>
        <w:pStyle w:val="Default"/>
        <w:ind w:left="709"/>
        <w:jc w:val="both"/>
        <w:rPr>
          <w:i/>
          <w:sz w:val="28"/>
          <w:szCs w:val="28"/>
        </w:rPr>
      </w:pPr>
      <w:r w:rsidRPr="00900948">
        <w:rPr>
          <w:i/>
          <w:sz w:val="28"/>
          <w:szCs w:val="28"/>
        </w:rPr>
        <w:t xml:space="preserve"> </w:t>
      </w:r>
      <w:r w:rsidR="00F778F3" w:rsidRPr="00900948">
        <w:rPr>
          <w:i/>
          <w:sz w:val="28"/>
          <w:szCs w:val="28"/>
        </w:rPr>
        <w:tab/>
      </w:r>
      <w:r w:rsidRPr="00900948">
        <w:rPr>
          <w:i/>
          <w:sz w:val="28"/>
          <w:szCs w:val="28"/>
        </w:rPr>
        <w:t>Диагностическое наблюдение за деятельность</w:t>
      </w:r>
      <w:r w:rsidR="00F778F3" w:rsidRPr="00900948">
        <w:rPr>
          <w:i/>
          <w:sz w:val="28"/>
          <w:szCs w:val="28"/>
        </w:rPr>
        <w:t>ю</w:t>
      </w:r>
      <w:r w:rsidRPr="00900948">
        <w:rPr>
          <w:i/>
          <w:sz w:val="28"/>
          <w:szCs w:val="28"/>
        </w:rPr>
        <w:t xml:space="preserve"> детей в процессе разных видов деятельности, заполнение карт наблюдений (сформированность игровых навыков, соблюдение социальных правил и норм). </w:t>
      </w:r>
    </w:p>
    <w:p w:rsidR="00735BFA" w:rsidRPr="00900948" w:rsidRDefault="00735BFA" w:rsidP="00F778F3">
      <w:pPr>
        <w:shd w:val="clear" w:color="auto" w:fill="FFFFFF"/>
        <w:spacing w:after="0" w:line="240" w:lineRule="auto"/>
        <w:ind w:left="709" w:firstLine="70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00948">
        <w:rPr>
          <w:rFonts w:ascii="Times New Roman" w:hAnsi="Times New Roman" w:cs="Times New Roman"/>
          <w:i/>
          <w:iCs/>
          <w:sz w:val="28"/>
          <w:szCs w:val="28"/>
        </w:rPr>
        <w:t xml:space="preserve">По необходимости (на основании результатов наблюдений) составляется план индивидуальной работы с ребенком, по взаимодействию с семьей, организуется комплексное диагностическое обследование педагогом-психологом. </w:t>
      </w:r>
    </w:p>
    <w:p w:rsidR="00202C1B" w:rsidRPr="00900948" w:rsidRDefault="00137659" w:rsidP="00F778F3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094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Организационно-управленческие условия по обеспечению достижения выделенных </w:t>
      </w:r>
      <w:r w:rsidRPr="00900948">
        <w:rPr>
          <w:rFonts w:ascii="Times New Roman" w:eastAsia="Calibri" w:hAnsi="Times New Roman" w:cs="Times New Roman"/>
          <w:b/>
          <w:sz w:val="28"/>
          <w:szCs w:val="28"/>
        </w:rPr>
        <w:t>приоритетных ключевых социально-нормативных возрастных</w:t>
      </w:r>
      <w:r w:rsidR="00AE09CC" w:rsidRPr="009009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характеристик готовности ребёнка к начальному этапу школьного периода жизни:</w:t>
      </w:r>
    </w:p>
    <w:p w:rsidR="00900948" w:rsidRPr="00900948" w:rsidRDefault="00900948" w:rsidP="009009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948">
        <w:rPr>
          <w:rFonts w:ascii="Times New Roman" w:hAnsi="Times New Roman" w:cs="Times New Roman"/>
          <w:i/>
          <w:sz w:val="28"/>
          <w:szCs w:val="28"/>
        </w:rPr>
        <w:lastRenderedPageBreak/>
        <w:t>Проведение обучающих семинаров, консультации для педагогов «Эффективные формы и способы педагогической деятельности», «Организация проектной деятельности в ДОУ», «Роль игры в развитии коммуникативных навыков дошкольников»; Анализ планов работы воспитателей подготовительных групп с целью выявления критериев оценивания формирования выделенных ключевых социально-нормативных возрастных характеристик готовности ребёнка к начальному этапу школьного периода жизни.</w:t>
      </w:r>
    </w:p>
    <w:p w:rsidR="00900948" w:rsidRDefault="00900948" w:rsidP="00900948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00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контроля качества образовательной деятельности и его анализ с цельювыявления эффективных форм и способов педагогической деятельности, направленной на становление личностных качеств и способностей, характеризующих готовность ребёнка к начальному этапу школьного периода жизни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34F56" w:rsidRPr="00234F56" w:rsidRDefault="00900948" w:rsidP="00234F56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Организация «Методического часа» по представлению </w:t>
      </w:r>
      <w:r w:rsidR="00234F56" w:rsidRPr="009009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эффективных </w:t>
      </w:r>
      <w:r w:rsidR="00234F56" w:rsidRPr="00234F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 и способов педагогической деятельности, направленных на становление личностных качеств и способностей, характеризующих готовность ребёнка к начальному этапу школьного периода жизни и способов педагогической деятельности, направленной на становление личностных качеств и способностей, характеризующих готовность ребёнка к начальному этапу школьного периода жизни.</w:t>
      </w:r>
    </w:p>
    <w:p w:rsidR="00900948" w:rsidRPr="00900948" w:rsidRDefault="00900948" w:rsidP="00234F56">
      <w:pPr>
        <w:pStyle w:val="a3"/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0948" w:rsidRPr="00234F56" w:rsidRDefault="00104C3A" w:rsidP="00234F5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34F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Выписка из решения педагогического (методического) совета</w:t>
      </w:r>
      <w:r w:rsidR="00234F56" w:rsidRPr="00234F5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9B49A3" w:rsidRPr="009B49A3">
        <w:t xml:space="preserve"> </w:t>
      </w:r>
      <w:hyperlink r:id="rId7" w:history="1">
        <w:r w:rsidR="009B49A3" w:rsidRPr="00FC61BD">
          <w:rPr>
            <w:rStyle w:val="ab"/>
            <w:rFonts w:ascii="Times New Roman" w:eastAsia="Times New Roman" w:hAnsi="Times New Roman" w:cs="Times New Roman"/>
            <w:b/>
            <w:sz w:val="28"/>
            <w:szCs w:val="28"/>
            <w:shd w:val="clear" w:color="auto" w:fill="FFFFFF"/>
            <w:lang w:eastAsia="ru-RU"/>
          </w:rPr>
          <w:t>http://krkmd10.ru/photo/Vipiska_protokol_ped_sovet.PDF</w:t>
        </w:r>
      </w:hyperlink>
      <w:r w:rsidR="009B49A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</w:p>
    <w:p w:rsidR="00900948" w:rsidRPr="00900948" w:rsidRDefault="00900948" w:rsidP="00900948">
      <w:pPr>
        <w:pStyle w:val="Default"/>
        <w:pageBreakBefore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900948">
        <w:rPr>
          <w:color w:val="auto"/>
          <w:sz w:val="28"/>
          <w:szCs w:val="28"/>
        </w:rPr>
        <w:lastRenderedPageBreak/>
        <w:t xml:space="preserve">Организация взаимоконтроля воспитателей; </w:t>
      </w:r>
    </w:p>
    <w:p w:rsidR="00900948" w:rsidRPr="00900948" w:rsidRDefault="00900948" w:rsidP="00900948">
      <w:pPr>
        <w:pStyle w:val="Default"/>
        <w:pageBreakBefore/>
        <w:numPr>
          <w:ilvl w:val="0"/>
          <w:numId w:val="29"/>
        </w:numPr>
        <w:jc w:val="both"/>
        <w:rPr>
          <w:color w:val="auto"/>
          <w:sz w:val="28"/>
          <w:szCs w:val="28"/>
        </w:rPr>
      </w:pPr>
      <w:r w:rsidRPr="00900948">
        <w:rPr>
          <w:color w:val="auto"/>
          <w:sz w:val="28"/>
          <w:szCs w:val="28"/>
        </w:rPr>
        <w:lastRenderedPageBreak/>
        <w:t xml:space="preserve">организация повышения квалификации педагогов. </w:t>
      </w:r>
    </w:p>
    <w:p w:rsidR="00900948" w:rsidRPr="00900948" w:rsidRDefault="00900948" w:rsidP="00900948">
      <w:pPr>
        <w:shd w:val="clear" w:color="auto" w:fill="FFFFFF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900948" w:rsidRPr="00900948" w:rsidRDefault="00900948" w:rsidP="0090094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440" w:rsidRPr="00900948" w:rsidRDefault="00366440" w:rsidP="00E72FB0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426" w:firstLine="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sectPr w:rsidR="00366440" w:rsidRPr="00900948" w:rsidSect="00202C1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948" w:rsidRDefault="00900948" w:rsidP="00104C3A">
      <w:pPr>
        <w:spacing w:after="0" w:line="240" w:lineRule="auto"/>
      </w:pPr>
      <w:r>
        <w:separator/>
      </w:r>
    </w:p>
  </w:endnote>
  <w:endnote w:type="continuationSeparator" w:id="1">
    <w:p w:rsidR="00900948" w:rsidRDefault="00900948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8" w:rsidRPr="00CF45C7" w:rsidRDefault="00900948" w:rsidP="00CF45C7">
    <w:pPr>
      <w:pStyle w:val="a6"/>
      <w:rPr>
        <w:rFonts w:ascii="Times New Roman" w:hAnsi="Times New Roman" w:cs="Times New Roman"/>
        <w:i/>
        <w:sz w:val="20"/>
        <w:szCs w:val="20"/>
      </w:rPr>
    </w:pPr>
    <w:r w:rsidRPr="00CF45C7">
      <w:rPr>
        <w:rFonts w:ascii="Times New Roman" w:hAnsi="Times New Roman" w:cs="Times New Roman"/>
        <w:i/>
        <w:sz w:val="20"/>
        <w:szCs w:val="20"/>
      </w:rPr>
      <w:t>* предоставляемая информация рассматривается как намерения на предстоящий период деятельности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948" w:rsidRDefault="00900948" w:rsidP="00104C3A">
      <w:pPr>
        <w:spacing w:after="0" w:line="240" w:lineRule="auto"/>
      </w:pPr>
      <w:r>
        <w:separator/>
      </w:r>
    </w:p>
  </w:footnote>
  <w:footnote w:type="continuationSeparator" w:id="1">
    <w:p w:rsidR="00900948" w:rsidRDefault="00900948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948" w:rsidRPr="00690941" w:rsidRDefault="00900948" w:rsidP="009D17C1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А</w:t>
    </w:r>
    <w:r w:rsidRPr="00690941">
      <w:rPr>
        <w:rFonts w:ascii="Times New Roman" w:hAnsi="Times New Roman" w:cs="Times New Roman"/>
        <w:b/>
      </w:rPr>
      <w:t>налитическ</w:t>
    </w:r>
    <w:r>
      <w:rPr>
        <w:rFonts w:ascii="Times New Roman" w:hAnsi="Times New Roman" w:cs="Times New Roman"/>
        <w:b/>
      </w:rPr>
      <w:t>ая</w:t>
    </w:r>
    <w:r w:rsidRPr="00690941">
      <w:rPr>
        <w:rFonts w:ascii="Times New Roman" w:hAnsi="Times New Roman" w:cs="Times New Roman"/>
        <w:b/>
      </w:rPr>
      <w:t xml:space="preserve"> справк</w:t>
    </w:r>
    <w:r>
      <w:rPr>
        <w:rFonts w:ascii="Times New Roman" w:hAnsi="Times New Roman" w:cs="Times New Roman"/>
        <w:b/>
      </w:rPr>
      <w:t>а</w:t>
    </w:r>
    <w:r w:rsidRPr="00690941">
      <w:rPr>
        <w:rFonts w:ascii="Times New Roman" w:hAnsi="Times New Roman" w:cs="Times New Roman"/>
        <w:b/>
      </w:rPr>
      <w:t xml:space="preserve"> о приоритетах формирования образовательных результатов</w:t>
    </w:r>
    <w:r>
      <w:rPr>
        <w:rFonts w:ascii="Times New Roman" w:hAnsi="Times New Roman" w:cs="Times New Roman"/>
        <w:b/>
      </w:rPr>
      <w:t>*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B87"/>
    <w:multiLevelType w:val="hybridMultilevel"/>
    <w:tmpl w:val="C98A6E5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82D66"/>
    <w:multiLevelType w:val="hybridMultilevel"/>
    <w:tmpl w:val="B75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650"/>
    <w:multiLevelType w:val="hybridMultilevel"/>
    <w:tmpl w:val="9438B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97C0B"/>
    <w:multiLevelType w:val="hybridMultilevel"/>
    <w:tmpl w:val="BDB2E7E8"/>
    <w:lvl w:ilvl="0" w:tplc="A53C7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8785B"/>
    <w:multiLevelType w:val="hybridMultilevel"/>
    <w:tmpl w:val="26ECA57E"/>
    <w:lvl w:ilvl="0" w:tplc="A8D46174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DCF"/>
    <w:multiLevelType w:val="hybridMultilevel"/>
    <w:tmpl w:val="5732AA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10E3B87"/>
    <w:multiLevelType w:val="hybridMultilevel"/>
    <w:tmpl w:val="D34A6C7C"/>
    <w:lvl w:ilvl="0" w:tplc="041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8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C468B"/>
    <w:multiLevelType w:val="hybridMultilevel"/>
    <w:tmpl w:val="1F9E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2758A"/>
    <w:multiLevelType w:val="multilevel"/>
    <w:tmpl w:val="BB2C06B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D4DC9"/>
    <w:multiLevelType w:val="hybridMultilevel"/>
    <w:tmpl w:val="A23A0BAA"/>
    <w:lvl w:ilvl="0" w:tplc="1BCA793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BA0001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C7E14"/>
    <w:multiLevelType w:val="hybridMultilevel"/>
    <w:tmpl w:val="8392FF54"/>
    <w:lvl w:ilvl="0" w:tplc="A53C73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E0B39"/>
    <w:multiLevelType w:val="hybridMultilevel"/>
    <w:tmpl w:val="7CB8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442359"/>
    <w:multiLevelType w:val="hybridMultilevel"/>
    <w:tmpl w:val="A4F6F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21717F"/>
    <w:multiLevelType w:val="hybridMultilevel"/>
    <w:tmpl w:val="CCCA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81AA4"/>
    <w:multiLevelType w:val="hybridMultilevel"/>
    <w:tmpl w:val="9140E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811D36"/>
    <w:multiLevelType w:val="hybridMultilevel"/>
    <w:tmpl w:val="0EFC1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26F34A4"/>
    <w:multiLevelType w:val="hybridMultilevel"/>
    <w:tmpl w:val="85E08A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1867DA"/>
    <w:multiLevelType w:val="hybridMultilevel"/>
    <w:tmpl w:val="62C80F64"/>
    <w:lvl w:ilvl="0" w:tplc="4A2C0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76F2C"/>
    <w:multiLevelType w:val="hybridMultilevel"/>
    <w:tmpl w:val="63EA7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934AF"/>
    <w:multiLevelType w:val="hybridMultilevel"/>
    <w:tmpl w:val="C31C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D13A01"/>
    <w:multiLevelType w:val="hybridMultilevel"/>
    <w:tmpl w:val="05CCAEA4"/>
    <w:lvl w:ilvl="0" w:tplc="4A2C0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094C1B"/>
    <w:multiLevelType w:val="hybridMultilevel"/>
    <w:tmpl w:val="EE92F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EDF6A58"/>
    <w:multiLevelType w:val="hybridMultilevel"/>
    <w:tmpl w:val="02CA6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5602FA"/>
    <w:multiLevelType w:val="hybridMultilevel"/>
    <w:tmpl w:val="CB66B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107049"/>
    <w:multiLevelType w:val="hybridMultilevel"/>
    <w:tmpl w:val="E5048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F82738"/>
    <w:multiLevelType w:val="multilevel"/>
    <w:tmpl w:val="39E8DC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77BF3B2A"/>
    <w:multiLevelType w:val="hybridMultilevel"/>
    <w:tmpl w:val="94946A2E"/>
    <w:lvl w:ilvl="0" w:tplc="C5DAD742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8"/>
  </w:num>
  <w:num w:numId="3">
    <w:abstractNumId w:val="5"/>
  </w:num>
  <w:num w:numId="4">
    <w:abstractNumId w:val="20"/>
  </w:num>
  <w:num w:numId="5">
    <w:abstractNumId w:val="29"/>
  </w:num>
  <w:num w:numId="6">
    <w:abstractNumId w:val="6"/>
  </w:num>
  <w:num w:numId="7">
    <w:abstractNumId w:val="14"/>
  </w:num>
  <w:num w:numId="8">
    <w:abstractNumId w:val="4"/>
  </w:num>
  <w:num w:numId="9">
    <w:abstractNumId w:val="17"/>
  </w:num>
  <w:num w:numId="10">
    <w:abstractNumId w:val="9"/>
  </w:num>
  <w:num w:numId="11">
    <w:abstractNumId w:val="7"/>
  </w:num>
  <w:num w:numId="12">
    <w:abstractNumId w:val="13"/>
  </w:num>
  <w:num w:numId="13">
    <w:abstractNumId w:val="15"/>
  </w:num>
  <w:num w:numId="14">
    <w:abstractNumId w:val="26"/>
  </w:num>
  <w:num w:numId="15">
    <w:abstractNumId w:val="12"/>
  </w:num>
  <w:num w:numId="16">
    <w:abstractNumId w:val="11"/>
  </w:num>
  <w:num w:numId="17">
    <w:abstractNumId w:val="19"/>
  </w:num>
  <w:num w:numId="18">
    <w:abstractNumId w:val="23"/>
  </w:num>
  <w:num w:numId="19">
    <w:abstractNumId w:val="0"/>
  </w:num>
  <w:num w:numId="20">
    <w:abstractNumId w:val="10"/>
  </w:num>
  <w:num w:numId="21">
    <w:abstractNumId w:val="18"/>
  </w:num>
  <w:num w:numId="22">
    <w:abstractNumId w:val="22"/>
  </w:num>
  <w:num w:numId="23">
    <w:abstractNumId w:val="2"/>
  </w:num>
  <w:num w:numId="24">
    <w:abstractNumId w:val="1"/>
  </w:num>
  <w:num w:numId="25">
    <w:abstractNumId w:val="21"/>
  </w:num>
  <w:num w:numId="26">
    <w:abstractNumId w:val="28"/>
  </w:num>
  <w:num w:numId="27">
    <w:abstractNumId w:val="3"/>
  </w:num>
  <w:num w:numId="28">
    <w:abstractNumId w:val="30"/>
  </w:num>
  <w:num w:numId="29">
    <w:abstractNumId w:val="25"/>
  </w:num>
  <w:num w:numId="30">
    <w:abstractNumId w:val="16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72A9"/>
    <w:rsid w:val="00001B26"/>
    <w:rsid w:val="00033FA9"/>
    <w:rsid w:val="00055EB3"/>
    <w:rsid w:val="000915C3"/>
    <w:rsid w:val="00104C3A"/>
    <w:rsid w:val="00136957"/>
    <w:rsid w:val="00137659"/>
    <w:rsid w:val="00156042"/>
    <w:rsid w:val="0016697D"/>
    <w:rsid w:val="00202C1B"/>
    <w:rsid w:val="0023340D"/>
    <w:rsid w:val="00234F56"/>
    <w:rsid w:val="002609AC"/>
    <w:rsid w:val="00340B5F"/>
    <w:rsid w:val="00366440"/>
    <w:rsid w:val="003D7C4D"/>
    <w:rsid w:val="00445667"/>
    <w:rsid w:val="00481D1A"/>
    <w:rsid w:val="004E7E68"/>
    <w:rsid w:val="005B2D2D"/>
    <w:rsid w:val="00607DB4"/>
    <w:rsid w:val="0062655E"/>
    <w:rsid w:val="00690941"/>
    <w:rsid w:val="006E00CA"/>
    <w:rsid w:val="00735BFA"/>
    <w:rsid w:val="00831E9E"/>
    <w:rsid w:val="00852726"/>
    <w:rsid w:val="00900948"/>
    <w:rsid w:val="00924F98"/>
    <w:rsid w:val="00940812"/>
    <w:rsid w:val="0094104E"/>
    <w:rsid w:val="00975AFC"/>
    <w:rsid w:val="00980AD8"/>
    <w:rsid w:val="009B49A3"/>
    <w:rsid w:val="009B4BB6"/>
    <w:rsid w:val="009C17EF"/>
    <w:rsid w:val="009D17C1"/>
    <w:rsid w:val="00A06A9B"/>
    <w:rsid w:val="00A07EBE"/>
    <w:rsid w:val="00A5273A"/>
    <w:rsid w:val="00AE09CC"/>
    <w:rsid w:val="00B16305"/>
    <w:rsid w:val="00BD6DB5"/>
    <w:rsid w:val="00C41D29"/>
    <w:rsid w:val="00C56B32"/>
    <w:rsid w:val="00CB72A9"/>
    <w:rsid w:val="00CC3B94"/>
    <w:rsid w:val="00CF45C7"/>
    <w:rsid w:val="00E01970"/>
    <w:rsid w:val="00E56B57"/>
    <w:rsid w:val="00E6618A"/>
    <w:rsid w:val="00E72FB0"/>
    <w:rsid w:val="00EC29D1"/>
    <w:rsid w:val="00EF593A"/>
    <w:rsid w:val="00F20CF3"/>
    <w:rsid w:val="00F778F3"/>
    <w:rsid w:val="00FB0D79"/>
    <w:rsid w:val="00FD3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6644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3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9B49A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rkmd10.ru/photo/Vipiska_protokol_ped_sov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1</cp:lastModifiedBy>
  <cp:revision>16</cp:revision>
  <cp:lastPrinted>2019-01-18T07:08:00Z</cp:lastPrinted>
  <dcterms:created xsi:type="dcterms:W3CDTF">2019-01-18T09:38:00Z</dcterms:created>
  <dcterms:modified xsi:type="dcterms:W3CDTF">2019-03-12T10:46:00Z</dcterms:modified>
</cp:coreProperties>
</file>